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C6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"/>
        </w:rPr>
      </w:pPr>
    </w:p>
    <w:p w14:paraId="4ED6535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黑体"/>
          <w:color w:val="000000"/>
          <w:sz w:val="36"/>
          <w:szCs w:val="36"/>
          <w:lang w:val="en-US" w:bidi="ar"/>
        </w:rPr>
      </w:pPr>
      <w:bookmarkStart w:id="0" w:name="_GoBack"/>
      <w:r>
        <w:rPr>
          <w:rFonts w:hint="eastAsia" w:ascii="方正小标宋简体" w:hAnsi="宋体" w:eastAsia="方正小标宋简体" w:cs="黑体"/>
          <w:color w:val="000000"/>
          <w:kern w:val="2"/>
          <w:sz w:val="44"/>
          <w:szCs w:val="44"/>
          <w:lang w:val="en-US" w:eastAsia="zh-CN" w:bidi="ar"/>
        </w:rPr>
        <w:t>第五届“安徽特色伴手礼”评测申报表</w:t>
      </w:r>
      <w:bookmarkEnd w:id="0"/>
    </w:p>
    <w:tbl>
      <w:tblPr>
        <w:tblStyle w:val="3"/>
        <w:tblpPr w:vertAnchor="text" w:horzAnchor="page" w:tblpX="1449" w:tblpY="341"/>
        <w:tblOverlap w:val="never"/>
        <w:tblW w:w="95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36" w:type="dxa"/>
        </w:tblCellMar>
      </w:tblPr>
      <w:tblGrid>
        <w:gridCol w:w="2400"/>
        <w:gridCol w:w="2767"/>
        <w:gridCol w:w="1620"/>
        <w:gridCol w:w="2748"/>
      </w:tblGrid>
      <w:tr w14:paraId="34D0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731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242F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2F2CC0A7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1FC1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24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C820BD1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  <w:tr w14:paraId="28D2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592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E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企业地址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7FCC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71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2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945C6D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  <w:tr w14:paraId="0567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657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96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商品名称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360" w:lineRule="exact"/>
              <w:ind w:left="0" w:right="0"/>
              <w:jc w:val="left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（规范填写商标+商品名）“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×××”牌×××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商品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1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6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商品价格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D274F11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×××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（计量）</w:t>
            </w:r>
          </w:p>
        </w:tc>
      </w:tr>
      <w:tr w14:paraId="50F89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712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E1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商品图片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2CD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5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（包含商品和商品内外包装、使用效果图片各2-3张，电子版）</w:t>
            </w:r>
          </w:p>
        </w:tc>
      </w:tr>
      <w:tr w14:paraId="466B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43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00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商品描述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BF25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5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（围绕商品的历史传承、本土特色、制作工艺、创意特点、销售量等方面描述，100字以内，不包含企业和品牌介绍，请另附word文档）</w:t>
            </w:r>
          </w:p>
        </w:tc>
      </w:tr>
      <w:tr w14:paraId="56DF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84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36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商品或企业所获荣誉（如非遗、老字号、地理标志商品等）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B09F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-533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  <w:p w14:paraId="72888662">
            <w:pPr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（除“如非遗、老字号、地理标志商品、知识产权等长效荣誉，请填写在有效期内荣誉。荣誉证明文件请上报认定文件、证书、牌匾的电子扫描版、照片）</w:t>
            </w:r>
          </w:p>
        </w:tc>
      </w:tr>
      <w:tr w14:paraId="55A9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36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F6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企业与品牌介绍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EE00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3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（100字内，不包含商品介绍，请另附word文档）</w:t>
            </w:r>
          </w:p>
        </w:tc>
      </w:tr>
      <w:tr w14:paraId="5570B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532" w:hRule="atLeast"/>
        </w:trPr>
        <w:tc>
          <w:tcPr>
            <w:tcW w:w="953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7177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11" w:right="0"/>
              <w:jc w:val="left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企业承诺：</w:t>
            </w:r>
          </w:p>
          <w:p w14:paraId="12346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819" w:right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商品为线下实体店7日无理由退货承诺商品</w:t>
            </w:r>
          </w:p>
          <w:p w14:paraId="155DF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3636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（单位公章）</w:t>
            </w:r>
          </w:p>
        </w:tc>
      </w:tr>
      <w:tr w14:paraId="422F6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45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5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CE6F834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</w:tbl>
    <w:p w14:paraId="28D21C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细圆B5">
    <w:altName w:val="Mang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F2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afterLines="0" w:line="48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2026-04-09T01:41:58Z</dcterms:created>
  <dc:creator>SCJ</dc:creator>
  <cp:lastModifiedBy>黄欣亮</cp:lastModifiedBy>
  <dcterms:modified xsi:type="dcterms:W3CDTF">2026-04-09T01:42:08Z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eyJoZGlkIjoiODc0NWEzOTg4OWM2MmFmNzFjMzdjMmZjNWJiOGI3NmIiLCJ1c2VySWQiOiIyNjg4OTcyNDEifQ==</vt:lpwstr>
  </property>
  <property fmtid="{D5CDD505-2E9C-101B-9397-08002B2CF9AE}" pid="4" name="ICV">
    <vt:lpwstr>5E61F3D8451A4C43BD78E8B421CFEE3E_12</vt:lpwstr>
  </property>
</Properties>
</file>